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90" w:rsidRPr="00E44827" w:rsidRDefault="005B7790" w:rsidP="009F78D3">
      <w:pPr>
        <w:spacing w:after="0" w:line="24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E44827">
        <w:rPr>
          <w:rFonts w:ascii="Arial" w:hAnsi="Arial" w:cs="Arial"/>
          <w:i/>
          <w:sz w:val="20"/>
          <w:szCs w:val="20"/>
        </w:rPr>
        <w:t xml:space="preserve">Załącznik Nr 1  do Zarządzenia nr </w:t>
      </w:r>
      <w:r>
        <w:rPr>
          <w:rFonts w:ascii="Arial" w:hAnsi="Arial" w:cs="Arial"/>
          <w:i/>
          <w:sz w:val="20"/>
          <w:szCs w:val="20"/>
        </w:rPr>
        <w:t>2</w:t>
      </w:r>
      <w:r w:rsidRPr="00E44827">
        <w:rPr>
          <w:rFonts w:ascii="Arial" w:hAnsi="Arial" w:cs="Arial"/>
          <w:i/>
          <w:sz w:val="20"/>
          <w:szCs w:val="20"/>
        </w:rPr>
        <w:t>/20</w:t>
      </w:r>
      <w:r>
        <w:rPr>
          <w:rFonts w:ascii="Arial" w:hAnsi="Arial" w:cs="Arial"/>
          <w:i/>
          <w:sz w:val="20"/>
          <w:szCs w:val="20"/>
        </w:rPr>
        <w:t>21/</w:t>
      </w:r>
      <w:r w:rsidRPr="00E44827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22 </w:t>
      </w:r>
      <w:r w:rsidRPr="00E44827">
        <w:rPr>
          <w:rFonts w:ascii="Arial" w:hAnsi="Arial" w:cs="Arial"/>
          <w:i/>
          <w:sz w:val="20"/>
          <w:szCs w:val="20"/>
        </w:rPr>
        <w:t xml:space="preserve">Dyrektora Szkoły Podstawowej nr 16 z Oddziałami Integracyjnymi im. Tadeusza Kościuszki w Pabianicach z dnia </w:t>
      </w:r>
      <w:r>
        <w:rPr>
          <w:rFonts w:ascii="Arial" w:hAnsi="Arial" w:cs="Arial"/>
          <w:i/>
          <w:sz w:val="20"/>
          <w:szCs w:val="20"/>
        </w:rPr>
        <w:t>03.09.2021</w:t>
      </w:r>
    </w:p>
    <w:p w:rsidR="005B7790" w:rsidRPr="00A45C86" w:rsidRDefault="005B7790" w:rsidP="00A45C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7790" w:rsidRDefault="005B7790" w:rsidP="00775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>Procedura uzyskania karty rowerowej</w:t>
      </w:r>
    </w:p>
    <w:p w:rsidR="005B7790" w:rsidRDefault="005B7790" w:rsidP="00775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>w Szkole Podstawowej nr 16 z Oddziałami Integracyjnymi im. T. Kościuszki</w:t>
      </w:r>
    </w:p>
    <w:p w:rsidR="005B7790" w:rsidRPr="007751CD" w:rsidRDefault="005B7790" w:rsidP="007751C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790" w:rsidRPr="007751CD" w:rsidRDefault="005B7790" w:rsidP="00A45C8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Postawa prawna:</w:t>
      </w:r>
    </w:p>
    <w:p w:rsidR="005B7790" w:rsidRPr="007751CD" w:rsidRDefault="005B7790" w:rsidP="00A45C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Ustawa z dnia 5 stycznia 2011r. o kierujących pojazdami (Dz.U. 2011, Nr. 30, poz. 151),</w:t>
      </w:r>
    </w:p>
    <w:p w:rsidR="005B7790" w:rsidRPr="007751CD" w:rsidRDefault="005B7790" w:rsidP="00A45C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Rozporządzenie Ministra Transportu, Budownictwa i Gospodarki Morskiej z dnia 12 kwietnia 2013 r. w sprawie uzyskania karty rowerowej (Dz.U. 2013, poz. 512),</w:t>
      </w:r>
    </w:p>
    <w:p w:rsidR="005B7790" w:rsidRPr="007751CD" w:rsidRDefault="005B7790" w:rsidP="00A45C8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Ustawa z dnia 30 marca 2021r. o zmianie ustawy – Prawo o ruchu drogowym oraz niektórych innych ustaw (Dz.U. 2021 poz. 720).</w:t>
      </w:r>
    </w:p>
    <w:p w:rsidR="005B7790" w:rsidRPr="007751CD" w:rsidRDefault="005B7790" w:rsidP="007751CD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B7790" w:rsidRPr="007751CD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>§ 1</w:t>
      </w:r>
    </w:p>
    <w:p w:rsidR="005B7790" w:rsidRPr="007751CD" w:rsidRDefault="005B7790" w:rsidP="001815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Kartę rowerową może uzyskać osoba, która wykazała się niezbędnymi kwalifikacjami i osiągnęła wymagający wiek: 10 lat.</w:t>
      </w:r>
    </w:p>
    <w:p w:rsidR="005B7790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790" w:rsidRPr="007751CD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B7790" w:rsidRPr="007751CD" w:rsidRDefault="005B7790" w:rsidP="007751CD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Do uzyskania karty rowerowej mogą przystąpić uczniowie </w:t>
      </w:r>
      <w:r>
        <w:rPr>
          <w:rFonts w:ascii="Times New Roman" w:hAnsi="Times New Roman"/>
          <w:sz w:val="24"/>
          <w:szCs w:val="24"/>
        </w:rPr>
        <w:t xml:space="preserve">szkoły począwszy od </w:t>
      </w:r>
      <w:r w:rsidRPr="007751CD">
        <w:rPr>
          <w:rFonts w:ascii="Times New Roman" w:hAnsi="Times New Roman"/>
          <w:sz w:val="24"/>
          <w:szCs w:val="24"/>
        </w:rPr>
        <w:t>klas</w:t>
      </w:r>
      <w:r>
        <w:rPr>
          <w:rFonts w:ascii="Times New Roman" w:hAnsi="Times New Roman"/>
          <w:sz w:val="24"/>
          <w:szCs w:val="24"/>
        </w:rPr>
        <w:t>y</w:t>
      </w:r>
      <w:r w:rsidRPr="007751CD">
        <w:rPr>
          <w:rFonts w:ascii="Times New Roman" w:hAnsi="Times New Roman"/>
          <w:sz w:val="24"/>
          <w:szCs w:val="24"/>
        </w:rPr>
        <w:t xml:space="preserve"> IV  w dwóch terminach: maj – czerwiec.</w:t>
      </w:r>
    </w:p>
    <w:p w:rsidR="005B7790" w:rsidRPr="007751CD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5B7790" w:rsidRDefault="005B7790" w:rsidP="0018154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Przygotowanie do egzaminu odbywa się na zajęciach z wychowania komunikacyjnego w ramach przedmiotu technika, w ciągu roku szkolnego z pięciu działów tematycznych (ogólne przepisy ruchu drogowego, znaki drogowe, zasady poruszania się na skrzyżowaniach, obsługa </w:t>
      </w:r>
      <w:r>
        <w:rPr>
          <w:rFonts w:ascii="Times New Roman" w:hAnsi="Times New Roman"/>
          <w:sz w:val="24"/>
          <w:szCs w:val="24"/>
        </w:rPr>
        <w:br/>
      </w:r>
      <w:r w:rsidRPr="007751CD">
        <w:rPr>
          <w:rFonts w:ascii="Times New Roman" w:hAnsi="Times New Roman"/>
          <w:sz w:val="24"/>
          <w:szCs w:val="24"/>
        </w:rPr>
        <w:t>i wyposażenie roweru, pierwsza pomoc).</w:t>
      </w:r>
    </w:p>
    <w:p w:rsidR="005B7790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790" w:rsidRPr="007751CD" w:rsidRDefault="005B7790" w:rsidP="001815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5B7790" w:rsidRDefault="005B7790" w:rsidP="00181547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Sprawdzanie kwalifikacji uczniów  ubiegając</w:t>
      </w:r>
      <w:r>
        <w:rPr>
          <w:rFonts w:ascii="Times New Roman" w:hAnsi="Times New Roman"/>
          <w:sz w:val="24"/>
          <w:szCs w:val="24"/>
        </w:rPr>
        <w:t>ych</w:t>
      </w:r>
      <w:r w:rsidRPr="007751CD">
        <w:rPr>
          <w:rFonts w:ascii="Times New Roman" w:hAnsi="Times New Roman"/>
          <w:sz w:val="24"/>
          <w:szCs w:val="24"/>
        </w:rPr>
        <w:t xml:space="preserve"> się o kartę rowerową dokonuje nauczyciel lub policjant, posiadający specjalistyczne przeszkolenie z zakresu ruchu drogowego.</w:t>
      </w:r>
    </w:p>
    <w:p w:rsidR="005B7790" w:rsidRPr="007751CD" w:rsidRDefault="005B7790" w:rsidP="00E61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5</w:t>
      </w:r>
    </w:p>
    <w:p w:rsidR="005B7790" w:rsidRPr="007751CD" w:rsidRDefault="005B7790" w:rsidP="00E618B3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Praktyczna nauka oraz ćwiczenia jazdy rowerem prowadzona jest indywidualnie przez uczniów </w:t>
      </w:r>
      <w:r>
        <w:rPr>
          <w:rFonts w:ascii="Times New Roman" w:hAnsi="Times New Roman"/>
          <w:sz w:val="24"/>
          <w:szCs w:val="24"/>
        </w:rPr>
        <w:br/>
      </w:r>
      <w:r w:rsidRPr="007751CD">
        <w:rPr>
          <w:rFonts w:ascii="Times New Roman" w:hAnsi="Times New Roman"/>
          <w:sz w:val="24"/>
          <w:szCs w:val="24"/>
        </w:rPr>
        <w:t>i ich rodziców. Nauczyciel techniki może przeprowadzić jazdę próbną, w celu sprawdzenia umiejętności uczniów.</w:t>
      </w:r>
    </w:p>
    <w:p w:rsidR="005B7790" w:rsidRPr="007751CD" w:rsidRDefault="005B7790" w:rsidP="00E61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6</w:t>
      </w:r>
    </w:p>
    <w:p w:rsidR="005B7790" w:rsidRDefault="005B7790" w:rsidP="00E618B3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Warunkiem przystąpienia do egzaminu na kartę rowerową jest zgoda rodzica w formie podpisu na arkuszu zaliczeń.</w:t>
      </w:r>
    </w:p>
    <w:p w:rsidR="005B7790" w:rsidRPr="007751CD" w:rsidRDefault="005B7790" w:rsidP="00E61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5B7790" w:rsidRPr="007751CD" w:rsidRDefault="005B7790" w:rsidP="00E618B3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 , aby uzyskać kartę rowerową musi: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zaliczyć </w:t>
      </w:r>
      <w:r w:rsidRPr="007751CD">
        <w:rPr>
          <w:rFonts w:ascii="Times New Roman" w:hAnsi="Times New Roman"/>
          <w:b/>
          <w:bCs/>
          <w:sz w:val="24"/>
          <w:szCs w:val="24"/>
        </w:rPr>
        <w:t>test sprawdzający wiadomości teoretyczne</w:t>
      </w:r>
      <w:r w:rsidRPr="007751CD">
        <w:rPr>
          <w:rFonts w:ascii="Times New Roman" w:hAnsi="Times New Roman"/>
          <w:sz w:val="24"/>
          <w:szCs w:val="24"/>
        </w:rPr>
        <w:t xml:space="preserve"> z przepisów ruchu drogowego, uzyskując 80% punktów możliwych do uzyskania,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wykazać się </w:t>
      </w:r>
      <w:r w:rsidRPr="007751CD">
        <w:rPr>
          <w:rFonts w:ascii="Times New Roman" w:hAnsi="Times New Roman"/>
          <w:b/>
          <w:bCs/>
          <w:sz w:val="24"/>
          <w:szCs w:val="24"/>
        </w:rPr>
        <w:t>umiejętnościami praktycznymi</w:t>
      </w:r>
      <w:r w:rsidRPr="007751CD">
        <w:rPr>
          <w:rFonts w:ascii="Times New Roman" w:hAnsi="Times New Roman"/>
          <w:sz w:val="24"/>
          <w:szCs w:val="24"/>
        </w:rPr>
        <w:t xml:space="preserve"> z zakresu jazdy na rowerze z uwzględnieniem zasad ruchu drogowego, wykonując prawidłowo co najmniej 90% manewrów.</w:t>
      </w:r>
    </w:p>
    <w:p w:rsidR="005B7790" w:rsidRPr="007751CD" w:rsidRDefault="005B7790" w:rsidP="00A45C86">
      <w:pPr>
        <w:pStyle w:val="ListParagraph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F51A9">
        <w:rPr>
          <w:rFonts w:ascii="Times New Roman" w:hAnsi="Times New Roman"/>
          <w:bCs/>
          <w:sz w:val="24"/>
          <w:szCs w:val="24"/>
        </w:rPr>
        <w:t>Egzamin teoretyczny</w:t>
      </w:r>
      <w:r w:rsidRPr="007751CD">
        <w:rPr>
          <w:rFonts w:ascii="Times New Roman" w:hAnsi="Times New Roman"/>
          <w:sz w:val="24"/>
          <w:szCs w:val="24"/>
        </w:rPr>
        <w:t xml:space="preserve"> odbywa się w formie testu jednokrotnego wyboru, sprawdzającego wiedz</w:t>
      </w:r>
      <w:r>
        <w:rPr>
          <w:rFonts w:ascii="Times New Roman" w:hAnsi="Times New Roman"/>
          <w:sz w:val="24"/>
          <w:szCs w:val="24"/>
        </w:rPr>
        <w:t>ę</w:t>
      </w:r>
      <w:r w:rsidRPr="007751CD">
        <w:rPr>
          <w:rFonts w:ascii="Times New Roman" w:hAnsi="Times New Roman"/>
          <w:sz w:val="24"/>
          <w:szCs w:val="24"/>
        </w:rPr>
        <w:t xml:space="preserve"> z przepisów ruchu drogowego, znaków i sygnałów drogowych, zasad bezpiecznego poruszania się po drogach oraz wiadomości z pierwszej pomocy.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 rozwiązuje test – tylko jedna odpowiedź jest poprawna, zaznaczając wybraną odpowiedź (jej literowy odpowiednik A, B lub C).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Gdy uczeń się pomyli i będzie chciał poprawić jeszcze raz, zaznacza wg niego właściwą odpowiedź innym kolorem ( nie czerwonym).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Czas trwania sprawdzianu wiedzy w postaci testu trwa 45 min.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Uczeń ma prawo do jednej poprawki testu (zawierającego inne pytania niż test właściwy) </w:t>
      </w:r>
      <w:r>
        <w:rPr>
          <w:rFonts w:ascii="Times New Roman" w:hAnsi="Times New Roman"/>
          <w:sz w:val="24"/>
          <w:szCs w:val="24"/>
        </w:rPr>
        <w:br/>
      </w:r>
      <w:r w:rsidRPr="007751CD">
        <w:rPr>
          <w:rFonts w:ascii="Times New Roman" w:hAnsi="Times New Roman"/>
          <w:sz w:val="24"/>
          <w:szCs w:val="24"/>
        </w:rPr>
        <w:t xml:space="preserve">w ciągu 7 dni. </w:t>
      </w:r>
    </w:p>
    <w:p w:rsidR="005B7790" w:rsidRPr="007751CD" w:rsidRDefault="005B7790" w:rsidP="00E618B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Jeżeli wynik egzaminu poprawkowego jest negatywny, uczeń przystępuje do egzaminu </w:t>
      </w:r>
      <w:r>
        <w:rPr>
          <w:rFonts w:ascii="Times New Roman" w:hAnsi="Times New Roman"/>
          <w:sz w:val="24"/>
          <w:szCs w:val="24"/>
        </w:rPr>
        <w:br/>
      </w:r>
      <w:r w:rsidRPr="007751CD">
        <w:rPr>
          <w:rFonts w:ascii="Times New Roman" w:hAnsi="Times New Roman"/>
          <w:sz w:val="24"/>
          <w:szCs w:val="24"/>
        </w:rPr>
        <w:t xml:space="preserve">w następnym roku szkolnym. 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Po zaliczeniu egzaminu teoretycznego, uczeń przystępuje do </w:t>
      </w:r>
      <w:r w:rsidRPr="00EF51A9">
        <w:rPr>
          <w:rFonts w:ascii="Times New Roman" w:hAnsi="Times New Roman"/>
          <w:bCs/>
          <w:sz w:val="24"/>
          <w:szCs w:val="24"/>
        </w:rPr>
        <w:t>egzaminu praktycznego</w:t>
      </w:r>
      <w:r w:rsidRPr="007751CD">
        <w:rPr>
          <w:rFonts w:ascii="Times New Roman" w:hAnsi="Times New Roman"/>
          <w:sz w:val="24"/>
          <w:szCs w:val="24"/>
        </w:rPr>
        <w:t xml:space="preserve"> z jazdy na rowerze.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9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Egzamin praktyczny polega na wykonaniu następujących zadań egzaminacyjnych: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przygotowanie do jazdy i ruszaniu z miejsca na płaskim terenie,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jazda do przodu po prostej i łukach,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jazda po łukach w kształcie cyfry 8, tzw. „ ósemka”,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hamowanie i zatrzymywanie pojazdu w określonych miejscach,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właściwe reagowanie na znaki i sygnały drogowe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prawidłowe wykonywaniu manewrów na drodze takich jak: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</w:t>
      </w:r>
      <w:r w:rsidRPr="007751CD">
        <w:rPr>
          <w:rFonts w:ascii="Times New Roman" w:hAnsi="Times New Roman"/>
          <w:sz w:val="24"/>
          <w:szCs w:val="24"/>
        </w:rPr>
        <w:t xml:space="preserve"> skręt w prawo i w lewo,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</w:t>
      </w:r>
      <w:r w:rsidRPr="007751CD">
        <w:rPr>
          <w:rFonts w:ascii="Times New Roman" w:hAnsi="Times New Roman"/>
          <w:sz w:val="24"/>
          <w:szCs w:val="24"/>
        </w:rPr>
        <w:t>omijanie,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3) </w:t>
      </w:r>
      <w:r w:rsidRPr="007751CD">
        <w:rPr>
          <w:rFonts w:ascii="Times New Roman" w:hAnsi="Times New Roman"/>
          <w:sz w:val="24"/>
          <w:szCs w:val="24"/>
        </w:rPr>
        <w:t>przejazd slalomem</w:t>
      </w:r>
    </w:p>
    <w:p w:rsidR="005B7790" w:rsidRPr="007751CD" w:rsidRDefault="005B7790" w:rsidP="00EF51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uczeń w czasie jazdy musi zwracać uwagę na następujące czynności: 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1) </w:t>
      </w:r>
      <w:r w:rsidRPr="007751CD">
        <w:rPr>
          <w:rFonts w:ascii="Times New Roman" w:hAnsi="Times New Roman"/>
          <w:sz w:val="24"/>
          <w:szCs w:val="24"/>
        </w:rPr>
        <w:t>upewnić się, czy może skręcić ( bardzo ważne: obrócić głowę w tył na lewo),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</w:t>
      </w:r>
      <w:r w:rsidRPr="007751CD">
        <w:rPr>
          <w:rFonts w:ascii="Times New Roman" w:hAnsi="Times New Roman"/>
          <w:sz w:val="24"/>
          <w:szCs w:val="24"/>
        </w:rPr>
        <w:t>zasygnalizować zmianę kierunku jazdy</w:t>
      </w:r>
      <w:r>
        <w:rPr>
          <w:rFonts w:ascii="Times New Roman" w:hAnsi="Times New Roman"/>
          <w:sz w:val="24"/>
          <w:szCs w:val="24"/>
        </w:rPr>
        <w:t>.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10</w:t>
      </w:r>
    </w:p>
    <w:p w:rsidR="005B7790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Egzamin praktyczny odbywać się będzie w wyznaczonym terminie na odpowiednio przygotowanym szkolnym placu lub sali gimnastycznej.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11</w:t>
      </w:r>
    </w:p>
    <w:p w:rsidR="005B7790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 zdaje egzamin na swoim własnym rowerze, posiadającym obowiązkowe wyposażenie przewidziane przez prawo o ruchu drogowym oraz musi posiadać własny kask.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12</w:t>
      </w:r>
    </w:p>
    <w:p w:rsidR="005B7790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EF51A9">
        <w:rPr>
          <w:rFonts w:ascii="Times New Roman" w:hAnsi="Times New Roman"/>
          <w:iCs/>
          <w:sz w:val="24"/>
          <w:szCs w:val="24"/>
        </w:rPr>
        <w:t xml:space="preserve">Dla uczniów, którzy nie zaliczyli części teoretycznej lub praktycznej egzaminu oraz, którzy </w:t>
      </w:r>
      <w:r>
        <w:rPr>
          <w:rFonts w:ascii="Times New Roman" w:hAnsi="Times New Roman"/>
          <w:iCs/>
          <w:sz w:val="24"/>
          <w:szCs w:val="24"/>
        </w:rPr>
        <w:br/>
      </w:r>
      <w:r w:rsidRPr="00EF51A9">
        <w:rPr>
          <w:rFonts w:ascii="Times New Roman" w:hAnsi="Times New Roman"/>
          <w:iCs/>
          <w:sz w:val="24"/>
          <w:szCs w:val="24"/>
        </w:rPr>
        <w:t xml:space="preserve">z przyczyn niezależnych (zdrowotnych, losowych) nie przystąpili do egzaminu w ustalonym terminie, mogą przystąpić do egzaminu w terminie ustalonym </w:t>
      </w:r>
      <w:r w:rsidRPr="00EF51A9">
        <w:rPr>
          <w:rFonts w:ascii="Times New Roman" w:hAnsi="Times New Roman"/>
          <w:bCs/>
          <w:iCs/>
          <w:sz w:val="24"/>
          <w:szCs w:val="24"/>
        </w:rPr>
        <w:t>z nauczycielem zajęć technicznych lub</w:t>
      </w:r>
      <w:r w:rsidRPr="00EF51A9">
        <w:rPr>
          <w:rFonts w:ascii="Times New Roman" w:hAnsi="Times New Roman"/>
          <w:iCs/>
          <w:sz w:val="24"/>
          <w:szCs w:val="24"/>
        </w:rPr>
        <w:t xml:space="preserve"> </w:t>
      </w:r>
      <w:r w:rsidRPr="00EF51A9">
        <w:rPr>
          <w:rFonts w:ascii="Times New Roman" w:hAnsi="Times New Roman"/>
          <w:bCs/>
          <w:iCs/>
          <w:sz w:val="24"/>
          <w:szCs w:val="24"/>
        </w:rPr>
        <w:t>egzaminatorem WORD. Dla nich zostaną zorganizowane egzaminy powtórkowe.</w:t>
      </w: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13</w:t>
      </w:r>
    </w:p>
    <w:p w:rsidR="005B7790" w:rsidRPr="007751CD" w:rsidRDefault="005B7790" w:rsidP="00EF51A9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</w:t>
      </w:r>
      <w:r w:rsidRPr="007751CD">
        <w:rPr>
          <w:rFonts w:ascii="Times New Roman" w:hAnsi="Times New Roman"/>
          <w:sz w:val="24"/>
          <w:szCs w:val="24"/>
        </w:rPr>
        <w:t xml:space="preserve">Udokumentowania spełnienia wyżej wymienionych wymagań uzyskania karty rowerowej dokonuje się na </w:t>
      </w:r>
      <w:r w:rsidRPr="009B6693">
        <w:rPr>
          <w:rFonts w:ascii="Times New Roman" w:hAnsi="Times New Roman"/>
          <w:bCs/>
          <w:sz w:val="24"/>
          <w:szCs w:val="24"/>
        </w:rPr>
        <w:t>arkuszu zaliczeń (załącznik nr 1)</w:t>
      </w:r>
      <w:r w:rsidRPr="009B6693">
        <w:rPr>
          <w:rFonts w:ascii="Times New Roman" w:hAnsi="Times New Roman"/>
          <w:sz w:val="24"/>
          <w:szCs w:val="24"/>
        </w:rPr>
        <w:t>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 składa wypełniony arkusz wraz ze zdjęciem u nauczyciela zajęć technicznych</w:t>
      </w:r>
      <w:r>
        <w:rPr>
          <w:rFonts w:ascii="Times New Roman" w:hAnsi="Times New Roman"/>
          <w:sz w:val="24"/>
          <w:szCs w:val="24"/>
        </w:rPr>
        <w:t>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Nauczyciel: w rubryce UWAGI zapisuje słownie „zaliczono” lub „nie zaliczono”.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Nauczyciel składa wypełniony arkusze, zdjęcia z opisem danych ucznia oraz listę uczniów, którzy spełnili wymagania uzyskania karty rowerowej do sekretariatu szkoły.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Dyrektor szkoły, na podstawie wypełnionego arkusza zaliczeń, wydaje nieodpłatnie uczniom karty rowerowe.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Szkoła prowadzi rejestr wydanych kart, który przechowywany jest w szkole do czasu osiągnięcia przez ucznia 18 lat.</w:t>
      </w:r>
    </w:p>
    <w:p w:rsidR="005B7790" w:rsidRPr="007751CD" w:rsidRDefault="005B7790" w:rsidP="0020589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 xml:space="preserve">W przypadku zagubienia karty, uczeń składa w sekretariacie szkoły podanie z prośbą </w:t>
      </w:r>
      <w:r>
        <w:rPr>
          <w:rFonts w:ascii="Times New Roman" w:hAnsi="Times New Roman"/>
          <w:sz w:val="24"/>
          <w:szCs w:val="24"/>
        </w:rPr>
        <w:br/>
      </w:r>
      <w:r w:rsidRPr="007751CD">
        <w:rPr>
          <w:rFonts w:ascii="Times New Roman" w:hAnsi="Times New Roman"/>
          <w:sz w:val="24"/>
          <w:szCs w:val="24"/>
        </w:rPr>
        <w:t>o wydanie duplikatu.</w:t>
      </w:r>
    </w:p>
    <w:p w:rsidR="005B7790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7790" w:rsidRPr="007751CD" w:rsidRDefault="005B7790" w:rsidP="00EF51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14</w:t>
      </w:r>
    </w:p>
    <w:p w:rsidR="005B7790" w:rsidRPr="00205897" w:rsidRDefault="005B7790" w:rsidP="002058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5897">
        <w:rPr>
          <w:rFonts w:ascii="Times New Roman" w:hAnsi="Times New Roman"/>
          <w:bCs/>
          <w:sz w:val="24"/>
          <w:szCs w:val="24"/>
        </w:rPr>
        <w:t>Zakres umiejętności niezbędnych do uzyskania Karty Rowerowej:</w:t>
      </w:r>
    </w:p>
    <w:p w:rsidR="005B7790" w:rsidRPr="007751CD" w:rsidRDefault="005B7790" w:rsidP="002058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Uczeń: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prawidłowo określa znaki drogowe pionowe i poziome dotyczące pieszych i rowerzystów,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umie scharakteryzować poszczególne elementy obowiązkowe wyposażenia roweru,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ocenić stan techniczny obowiązkowego wyposażenia roweru,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wykonuje proste czynności związane z codzienną obsługą roweru,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prawidłowo wykonuje czynności poprzedzające jazdę rowerem,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opanował właściwą technikę jazdy,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stosuje hierarchię ważności norm, sygnałów oraz poleceń w ruchu drogowym,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opisuje cechy charakterystyczne drogi,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prawidłowo wykonuje manewry: skrętu w lewo, skrętu w prawo, wyprzedzania, omijania, mijania,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sprawnie korzysta z wyposażenia apteczki,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na skrzyżowaniu zachowuje się zgodnie z przepisami ruchu drogowego,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ocenia sytuację na drodze zachowując szczególną ostrożność i stosując zasadę ograniczonego zaufania,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właściwie zachować się w sytuacjach nietypowych na drodze oraz określić skutki błędnego wykonania manewrów,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odróżnia zachowanie uczestników ruchu zagrażające bezpieczeństwu,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uzasadnia wpływ rodzaju drogi na bezpieczeństwo uczestników ruchu drogowego,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zastosować przepisy obowiązujące kierujących rowerem podczas poruszania się w kolumnie rowerowej,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przewiduje skutki lekceważenia przepisów drogowych w miejscach szczególnie niebezpiecznych,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klasyfikuje pojazdy uprzywilejowane i pracujące na drogach,</w:t>
      </w:r>
    </w:p>
    <w:p w:rsidR="005B7790" w:rsidRPr="007751CD" w:rsidRDefault="005B7790" w:rsidP="0020589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wykrywa związki zachodzące między zachowaniem się uczestników ruchu, a czynnikami pośrednimi (droga, warunki atmosferyczne, natężenie ruchu) wpływającymi na bezpieczeństwo na drogach,</w:t>
      </w:r>
    </w:p>
    <w:p w:rsidR="005B7790" w:rsidRPr="007751CD" w:rsidRDefault="005B7790" w:rsidP="002058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7751CD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15</w:t>
      </w:r>
    </w:p>
    <w:p w:rsidR="005B7790" w:rsidRPr="00205897" w:rsidRDefault="005B7790" w:rsidP="002058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Zakres </w:t>
      </w:r>
      <w:r w:rsidRPr="00205897">
        <w:rPr>
          <w:rFonts w:ascii="Times New Roman" w:hAnsi="Times New Roman"/>
          <w:bCs/>
          <w:sz w:val="24"/>
          <w:szCs w:val="24"/>
        </w:rPr>
        <w:t>wiadomości niezbędnych do uzyskania Karty Rowerowej:</w:t>
      </w:r>
    </w:p>
    <w:p w:rsidR="005B7790" w:rsidRPr="007751CD" w:rsidRDefault="005B7790" w:rsidP="00205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Uczeń: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poprawnie wymienia informacje zawarte na znakach dotyczących pieszych i rowerzystów,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nazywa elementy drogi,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podaje hierarchię ważności norm, znaków, sygnałów oraz poleceń w ruchu drogowym,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podaje sposób używania obowiązkowego wyposażenia roweru,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definiuje pojęcia dotyczące manewrów wykonywanych przez kierującego rowerem,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zna zasady pierwszeństwa przejazdu na skrzyżowaniach,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wyjaśnia wpływ prawidłowej obsługi i techniki jazdy na niebezpieczeństwo,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wskazuje przyczyny powstawania wypadków,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wyjaśnić zasady zachowania się pieszych i rowerzystów na wskazanej drodze,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objaśnia okoliczności wykonywania poszczególnych manewrów,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zna zastosowanie środków stanowiących wyposażenie apteczki,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interpretować zasady zachowania szczególnej ostrożności i ograniczonego zaufania,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doskonale zna zasady prawidłowej techniki jazdy rowerem,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zna przepisy pieszych idących indywidualnie i w kolumnie oraz rowerzystów,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objaśnić wpływ warunków drogowych na bezpieczeństwo,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wymienić prawidłowe i kulturalne zachowanie się użytkowników dróg,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wskazuje cechy charakterystyczne dróg miejskich i poza miejskich,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wymienia sposoby oznakowania miejsc niebezpiecznych,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wyjaśnia wpływ warunków atmosferycznych na bezpieczną prędkość pojazdu,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wymienić sposoby poprawy widoczności ludzi i przedmiotów,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potrafi rozpoznać miejsca szczególnie niebezpieczne na podstawie znaków oraz sygnałów,</w:t>
      </w:r>
    </w:p>
    <w:p w:rsidR="005B7790" w:rsidRPr="007751CD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51CD">
        <w:rPr>
          <w:rFonts w:ascii="Times New Roman" w:hAnsi="Times New Roman"/>
          <w:sz w:val="24"/>
          <w:szCs w:val="24"/>
        </w:rPr>
        <w:t>definiuje obowiązki uczestników ruchu wobec pojazdów uprzywilejowanych, pracujących na drogach, przewożących dzieci i materiały niebezpieczne,</w:t>
      </w:r>
    </w:p>
    <w:p w:rsidR="005B7790" w:rsidRDefault="005B7790" w:rsidP="003F5C3A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751CD">
        <w:rPr>
          <w:rFonts w:ascii="Times New Roman" w:hAnsi="Times New Roman"/>
          <w:sz w:val="24"/>
          <w:szCs w:val="24"/>
        </w:rPr>
        <w:t>zna zasady poruszania się w warunkach</w:t>
      </w:r>
      <w:r w:rsidRPr="00691E19">
        <w:rPr>
          <w:rFonts w:ascii="Times New Roman" w:hAnsi="Times New Roman"/>
          <w:sz w:val="24"/>
          <w:szCs w:val="24"/>
        </w:rPr>
        <w:t xml:space="preserve"> </w:t>
      </w:r>
      <w:r w:rsidRPr="007751CD">
        <w:rPr>
          <w:rFonts w:ascii="Times New Roman" w:hAnsi="Times New Roman"/>
          <w:sz w:val="24"/>
          <w:szCs w:val="24"/>
        </w:rPr>
        <w:t>zmniejszonej przejrzystości powietrza.</w:t>
      </w:r>
    </w:p>
    <w:p w:rsidR="005B7790" w:rsidRDefault="005B7790" w:rsidP="009B6693">
      <w:pPr>
        <w:pStyle w:val="ListParagraph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B7790" w:rsidRDefault="005B7790" w:rsidP="009B6693">
      <w:pPr>
        <w:pStyle w:val="ListParagraph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  <w:t>załącznik nr 1</w:t>
      </w:r>
    </w:p>
    <w:p w:rsidR="005B7790" w:rsidRDefault="005B7790" w:rsidP="00EA13DD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ARKUSZ ZALICZEŃ UCZNIA UBIEGAJĄCEGO SIĘ O KARTĘ ROWEROWĄ</w:t>
      </w:r>
    </w:p>
    <w:p w:rsidR="005B7790" w:rsidRDefault="005B7790" w:rsidP="00EA13DD">
      <w:pPr>
        <w:spacing w:after="240"/>
        <w:jc w:val="both"/>
        <w:rPr>
          <w:rFonts w:ascii="Arial" w:hAnsi="Arial" w:cs="Arial"/>
        </w:rPr>
      </w:pPr>
    </w:p>
    <w:p w:rsidR="005B7790" w:rsidRDefault="005B7790" w:rsidP="00EA13DD">
      <w:pPr>
        <w:spacing w:after="240"/>
        <w:jc w:val="both"/>
        <w:rPr>
          <w:rFonts w:ascii="Arial" w:hAnsi="Arial" w:cs="Arial"/>
        </w:rPr>
      </w:pPr>
    </w:p>
    <w:p w:rsidR="005B7790" w:rsidRDefault="005B7790" w:rsidP="00EA13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Imię i nazwisko ucznia ............................................................................................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Data urodzenia .........................................................      </w:t>
      </w:r>
    </w:p>
    <w:p w:rsidR="005B7790" w:rsidRDefault="005B7790" w:rsidP="00EA13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Klasa............................................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Szkoła .....................................................................................................................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Miejscowość ..............................................................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Adres zamieszkania ucznia .......................................................................................................................</w:t>
      </w:r>
    </w:p>
    <w:p w:rsidR="005B7790" w:rsidRDefault="005B7790" w:rsidP="00EA13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Wyrażam zgodę na przystąpienie dziecka do egzaminu na kartę rowerową</w:t>
      </w:r>
    </w:p>
    <w:p w:rsidR="005B7790" w:rsidRDefault="005B7790" w:rsidP="00EA13DD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5B7790" w:rsidRPr="00EA13DD" w:rsidRDefault="005B7790" w:rsidP="00EA13D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</w:t>
      </w:r>
      <w:r w:rsidRPr="00EA13DD">
        <w:rPr>
          <w:rFonts w:ascii="Times New Roman" w:hAnsi="Times New Roman"/>
          <w:color w:val="000000"/>
          <w:sz w:val="20"/>
          <w:szCs w:val="20"/>
        </w:rPr>
        <w:t>podpis rodzica</w:t>
      </w:r>
    </w:p>
    <w:p w:rsidR="005B7790" w:rsidRDefault="005B7790" w:rsidP="00EA13DD">
      <w:pPr>
        <w:rPr>
          <w:rFonts w:ascii="Arial" w:hAnsi="Arial" w:cs="Arial"/>
          <w:color w:val="000000"/>
        </w:rPr>
      </w:pPr>
    </w:p>
    <w:tbl>
      <w:tblPr>
        <w:tblW w:w="927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"/>
        <w:gridCol w:w="1881"/>
        <w:gridCol w:w="2551"/>
        <w:gridCol w:w="2693"/>
        <w:gridCol w:w="1843"/>
      </w:tblGrid>
      <w:tr w:rsidR="005B7790" w:rsidRPr="004E7E8B" w:rsidTr="009E3BA4">
        <w:trPr>
          <w:tblCellSpacing w:w="15" w:type="dxa"/>
        </w:trPr>
        <w:tc>
          <w:tcPr>
            <w:tcW w:w="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 xml:space="preserve">Liczba uzyskanych punktów / </w:t>
            </w:r>
            <w:r>
              <w:rPr>
                <w:color w:val="000000"/>
              </w:rPr>
              <w:t>procenty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Uwagi</w:t>
            </w:r>
            <w:r>
              <w:rPr>
                <w:color w:val="000000"/>
              </w:rPr>
              <w:t xml:space="preserve"> o zaliczeniu</w:t>
            </w: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Podpis nauczyciela</w:t>
            </w:r>
          </w:p>
        </w:tc>
      </w:tr>
      <w:tr w:rsidR="005B7790" w:rsidRPr="004E7E8B" w:rsidTr="009E3BA4">
        <w:trPr>
          <w:trHeight w:val="681"/>
          <w:tblCellSpacing w:w="15" w:type="dxa"/>
        </w:trPr>
        <w:tc>
          <w:tcPr>
            <w:tcW w:w="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1.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Wiadomości teoretyczne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</w:tr>
      <w:tr w:rsidR="005B7790" w:rsidRPr="004E7E8B" w:rsidTr="009E3BA4">
        <w:trPr>
          <w:tblCellSpacing w:w="15" w:type="dxa"/>
        </w:trPr>
        <w:tc>
          <w:tcPr>
            <w:tcW w:w="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2.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  <w:r w:rsidRPr="004E7E8B">
              <w:rPr>
                <w:color w:val="000000"/>
              </w:rPr>
              <w:t>Umiejętności praktyczne z uwzględnieniem zasad ruchu drogowego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B7790" w:rsidRPr="004E7E8B" w:rsidRDefault="005B7790" w:rsidP="009E3BA4">
            <w:pPr>
              <w:jc w:val="center"/>
              <w:rPr>
                <w:color w:val="000000"/>
              </w:rPr>
            </w:pPr>
          </w:p>
        </w:tc>
      </w:tr>
    </w:tbl>
    <w:p w:rsidR="005B7790" w:rsidRPr="004E7E8B" w:rsidRDefault="005B7790" w:rsidP="004B3438">
      <w:pPr>
        <w:spacing w:after="240"/>
        <w:jc w:val="both"/>
      </w:pPr>
    </w:p>
    <w:p w:rsidR="005B7790" w:rsidRPr="004E7E8B" w:rsidRDefault="005B7790" w:rsidP="004B3438">
      <w:pPr>
        <w:spacing w:after="240"/>
        <w:jc w:val="both"/>
      </w:pPr>
      <w:r w:rsidRPr="004E7E8B">
        <w:t>Załącznik: - Zdjęcie</w:t>
      </w:r>
    </w:p>
    <w:p w:rsidR="005B7790" w:rsidRDefault="005B7790" w:rsidP="004B343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SZKOŁY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5B7790" w:rsidRDefault="005B7790" w:rsidP="004B3438">
      <w:pPr>
        <w:spacing w:after="0" w:line="240" w:lineRule="auto"/>
        <w:jc w:val="right"/>
        <w:rPr>
          <w:rFonts w:ascii="Arial" w:hAnsi="Arial" w:cs="Arial"/>
        </w:rPr>
      </w:pPr>
    </w:p>
    <w:p w:rsidR="005B7790" w:rsidRDefault="005B7790" w:rsidP="004B343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</w:t>
      </w:r>
    </w:p>
    <w:p w:rsidR="005B7790" w:rsidRDefault="005B7790" w:rsidP="002F61C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pieczęć, podpis </w:t>
      </w:r>
    </w:p>
    <w:p w:rsidR="005B7790" w:rsidRPr="00691E19" w:rsidRDefault="005B7790" w:rsidP="00EA13DD">
      <w:pPr>
        <w:pStyle w:val="ListParagraph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sectPr w:rsidR="005B7790" w:rsidRPr="00691E19" w:rsidSect="007751CD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42"/>
    <w:multiLevelType w:val="multilevel"/>
    <w:tmpl w:val="1F2C51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53A55"/>
    <w:multiLevelType w:val="hybridMultilevel"/>
    <w:tmpl w:val="111A6ECC"/>
    <w:lvl w:ilvl="0" w:tplc="15E8C8C6">
      <w:start w:val="2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1F07"/>
    <w:multiLevelType w:val="hybridMultilevel"/>
    <w:tmpl w:val="B734C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01902"/>
    <w:multiLevelType w:val="multilevel"/>
    <w:tmpl w:val="36F6D79C"/>
    <w:lvl w:ilvl="0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227E7"/>
    <w:multiLevelType w:val="hybridMultilevel"/>
    <w:tmpl w:val="03BC8ED4"/>
    <w:lvl w:ilvl="0" w:tplc="CEE8300A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F27D12"/>
    <w:multiLevelType w:val="multilevel"/>
    <w:tmpl w:val="B734C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40E6"/>
    <w:multiLevelType w:val="hybridMultilevel"/>
    <w:tmpl w:val="F5B261BE"/>
    <w:lvl w:ilvl="0" w:tplc="330235EE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E75B14"/>
    <w:multiLevelType w:val="multilevel"/>
    <w:tmpl w:val="630AE61E"/>
    <w:lvl w:ilvl="0">
      <w:start w:val="2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0C4C"/>
    <w:multiLevelType w:val="hybridMultilevel"/>
    <w:tmpl w:val="DD464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722A3B"/>
    <w:multiLevelType w:val="hybridMultilevel"/>
    <w:tmpl w:val="8996D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0109EA"/>
    <w:multiLevelType w:val="hybridMultilevel"/>
    <w:tmpl w:val="3E325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1E1537"/>
    <w:multiLevelType w:val="hybridMultilevel"/>
    <w:tmpl w:val="1F2C51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1F0BCC"/>
    <w:multiLevelType w:val="hybridMultilevel"/>
    <w:tmpl w:val="6032B9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F0E1DE5"/>
    <w:multiLevelType w:val="hybridMultilevel"/>
    <w:tmpl w:val="8BD60D6E"/>
    <w:lvl w:ilvl="0" w:tplc="B9FA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F127C3"/>
    <w:multiLevelType w:val="hybridMultilevel"/>
    <w:tmpl w:val="370C419E"/>
    <w:lvl w:ilvl="0" w:tplc="330235EE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D845C4"/>
    <w:multiLevelType w:val="hybridMultilevel"/>
    <w:tmpl w:val="52EA4184"/>
    <w:lvl w:ilvl="0" w:tplc="CEE8300A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A5211"/>
    <w:multiLevelType w:val="hybridMultilevel"/>
    <w:tmpl w:val="36F6D79C"/>
    <w:lvl w:ilvl="0" w:tplc="CEE8300A">
      <w:start w:val="1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2674D7"/>
    <w:multiLevelType w:val="hybridMultilevel"/>
    <w:tmpl w:val="630AE61E"/>
    <w:lvl w:ilvl="0" w:tplc="15E8C8C6">
      <w:start w:val="2"/>
      <w:numFmt w:val="decimal"/>
      <w:lvlText w:val="%1."/>
      <w:lvlJc w:val="left"/>
      <w:pPr>
        <w:tabs>
          <w:tab w:val="num" w:pos="417"/>
        </w:tabs>
        <w:ind w:left="360" w:hanging="303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43C85"/>
    <w:multiLevelType w:val="hybridMultilevel"/>
    <w:tmpl w:val="4FAE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747431"/>
    <w:multiLevelType w:val="multilevel"/>
    <w:tmpl w:val="B734C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0"/>
  </w:num>
  <w:num w:numId="12">
    <w:abstractNumId w:val="1"/>
  </w:num>
  <w:num w:numId="13">
    <w:abstractNumId w:val="5"/>
  </w:num>
  <w:num w:numId="14">
    <w:abstractNumId w:val="17"/>
  </w:num>
  <w:num w:numId="15">
    <w:abstractNumId w:val="7"/>
  </w:num>
  <w:num w:numId="16">
    <w:abstractNumId w:val="16"/>
  </w:num>
  <w:num w:numId="17">
    <w:abstractNumId w:val="19"/>
  </w:num>
  <w:num w:numId="18">
    <w:abstractNumId w:val="1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03"/>
    <w:rsid w:val="000F4819"/>
    <w:rsid w:val="00181547"/>
    <w:rsid w:val="00191459"/>
    <w:rsid w:val="001E4D48"/>
    <w:rsid w:val="00205897"/>
    <w:rsid w:val="00272EE9"/>
    <w:rsid w:val="00282B8C"/>
    <w:rsid w:val="002A5F84"/>
    <w:rsid w:val="002F0A2D"/>
    <w:rsid w:val="002F61C4"/>
    <w:rsid w:val="003D3286"/>
    <w:rsid w:val="003F5C3A"/>
    <w:rsid w:val="00403568"/>
    <w:rsid w:val="004B3438"/>
    <w:rsid w:val="004E7E8B"/>
    <w:rsid w:val="005162BA"/>
    <w:rsid w:val="00595E25"/>
    <w:rsid w:val="005B7790"/>
    <w:rsid w:val="00600C3A"/>
    <w:rsid w:val="00672320"/>
    <w:rsid w:val="00675828"/>
    <w:rsid w:val="00691E19"/>
    <w:rsid w:val="006A3E03"/>
    <w:rsid w:val="006A7E3F"/>
    <w:rsid w:val="006E5F17"/>
    <w:rsid w:val="007009D1"/>
    <w:rsid w:val="00730422"/>
    <w:rsid w:val="00740421"/>
    <w:rsid w:val="00762612"/>
    <w:rsid w:val="007751CD"/>
    <w:rsid w:val="007C5DC6"/>
    <w:rsid w:val="008402BE"/>
    <w:rsid w:val="00853231"/>
    <w:rsid w:val="00867178"/>
    <w:rsid w:val="00927B8A"/>
    <w:rsid w:val="00957258"/>
    <w:rsid w:val="0096728B"/>
    <w:rsid w:val="009B6693"/>
    <w:rsid w:val="009E3BA4"/>
    <w:rsid w:val="009F78D3"/>
    <w:rsid w:val="00A06B92"/>
    <w:rsid w:val="00A45C86"/>
    <w:rsid w:val="00AA154F"/>
    <w:rsid w:val="00B83984"/>
    <w:rsid w:val="00BF2F3E"/>
    <w:rsid w:val="00C0672E"/>
    <w:rsid w:val="00C327C1"/>
    <w:rsid w:val="00C87747"/>
    <w:rsid w:val="00D34E08"/>
    <w:rsid w:val="00D524A0"/>
    <w:rsid w:val="00E44827"/>
    <w:rsid w:val="00E618B3"/>
    <w:rsid w:val="00EA13DD"/>
    <w:rsid w:val="00EF51A9"/>
    <w:rsid w:val="00F448E3"/>
    <w:rsid w:val="00F613B9"/>
    <w:rsid w:val="00FE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F51A9"/>
    <w:pPr>
      <w:spacing w:after="160" w:line="300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5C86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45C86"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C86"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C86"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C86"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C86"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C86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C86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C8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C86"/>
    <w:rPr>
      <w:rFonts w:ascii="Calibri Light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45C86"/>
    <w:rPr>
      <w:rFonts w:ascii="Calibri Light" w:hAnsi="Calibri Light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45C86"/>
    <w:rPr>
      <w:rFonts w:ascii="Calibri Light" w:hAnsi="Calibri Light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45C86"/>
    <w:rPr>
      <w:rFonts w:ascii="Calibri Light" w:hAnsi="Calibri Light" w:cs="Times New Roman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5C86"/>
    <w:rPr>
      <w:rFonts w:ascii="Calibri Light" w:hAnsi="Calibri Light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45C86"/>
    <w:rPr>
      <w:rFonts w:ascii="Calibri Light" w:hAnsi="Calibri Light" w:cs="Times New Roman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45C86"/>
    <w:rPr>
      <w:rFonts w:ascii="Calibri Light" w:hAnsi="Calibri Light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5C86"/>
    <w:rPr>
      <w:rFonts w:ascii="Calibri Light" w:hAnsi="Calibri Light" w:cs="Times New Roman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5C86"/>
    <w:rPr>
      <w:rFonts w:cs="Times New Roman"/>
      <w:b/>
      <w:bCs/>
      <w:i/>
      <w:iCs/>
    </w:rPr>
  </w:style>
  <w:style w:type="paragraph" w:styleId="ListParagraph">
    <w:name w:val="List Paragraph"/>
    <w:basedOn w:val="Normal"/>
    <w:uiPriority w:val="99"/>
    <w:qFormat/>
    <w:rsid w:val="006A3E03"/>
    <w:pPr>
      <w:ind w:left="720"/>
      <w:contextualSpacing/>
    </w:pPr>
  </w:style>
  <w:style w:type="paragraph" w:styleId="NoSpacing">
    <w:name w:val="No Spacing"/>
    <w:uiPriority w:val="99"/>
    <w:qFormat/>
    <w:rsid w:val="00A45C86"/>
    <w:rPr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99"/>
    <w:qFormat/>
    <w:rsid w:val="00A45C86"/>
    <w:pPr>
      <w:spacing w:line="240" w:lineRule="auto"/>
    </w:pPr>
    <w:rPr>
      <w:b/>
      <w:bCs/>
      <w:color w:val="40404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45C86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hAnsi="Calibri Light"/>
      <w:caps/>
      <w:color w:val="44546A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45C86"/>
    <w:rPr>
      <w:rFonts w:ascii="Calibri Light" w:hAnsi="Calibri Light" w:cs="Times New Roman"/>
      <w:caps/>
      <w:color w:val="44546A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45C86"/>
    <w:pPr>
      <w:numPr>
        <w:ilvl w:val="1"/>
      </w:num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45C86"/>
    <w:rPr>
      <w:rFonts w:cs="Times New Roman"/>
      <w:color w:val="44546A"/>
      <w:sz w:val="28"/>
      <w:szCs w:val="28"/>
    </w:rPr>
  </w:style>
  <w:style w:type="character" w:styleId="Strong">
    <w:name w:val="Strong"/>
    <w:basedOn w:val="DefaultParagraphFont"/>
    <w:uiPriority w:val="99"/>
    <w:qFormat/>
    <w:rsid w:val="00A45C8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45C86"/>
    <w:rPr>
      <w:rFonts w:cs="Times New Roman"/>
      <w:i/>
      <w:iCs/>
      <w:color w:val="000000"/>
    </w:rPr>
  </w:style>
  <w:style w:type="paragraph" w:styleId="Quote">
    <w:name w:val="Quote"/>
    <w:basedOn w:val="Normal"/>
    <w:next w:val="Normal"/>
    <w:link w:val="QuoteChar"/>
    <w:uiPriority w:val="99"/>
    <w:qFormat/>
    <w:rsid w:val="00A45C86"/>
    <w:pPr>
      <w:spacing w:before="160"/>
      <w:ind w:left="720" w:right="720"/>
      <w:jc w:val="center"/>
    </w:pPr>
    <w:rPr>
      <w:i/>
      <w:iCs/>
      <w:color w:val="7B7B7B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99"/>
    <w:locked/>
    <w:rsid w:val="00A45C86"/>
    <w:rPr>
      <w:rFonts w:cs="Times New Roman"/>
      <w:i/>
      <w:iCs/>
      <w:color w:val="7B7B7B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45C86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2F5496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45C86"/>
    <w:rPr>
      <w:rFonts w:ascii="Calibri Light" w:hAnsi="Calibri Light" w:cs="Times New Roman"/>
      <w:caps/>
      <w:color w:val="2F5496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A45C86"/>
    <w:rPr>
      <w:rFonts w:cs="Times New Roman"/>
      <w:i/>
      <w:iCs/>
      <w:color w:val="595959"/>
    </w:rPr>
  </w:style>
  <w:style w:type="character" w:styleId="IntenseEmphasis">
    <w:name w:val="Intense Emphasis"/>
    <w:basedOn w:val="DefaultParagraphFont"/>
    <w:uiPriority w:val="99"/>
    <w:qFormat/>
    <w:rsid w:val="00A45C86"/>
    <w:rPr>
      <w:rFonts w:cs="Times New Roman"/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99"/>
    <w:qFormat/>
    <w:rsid w:val="00A45C86"/>
    <w:rPr>
      <w:rFonts w:cs="Times New Roman"/>
      <w:smallCaps/>
      <w:color w:val="404040"/>
      <w:spacing w:val="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A45C86"/>
    <w:rPr>
      <w:rFonts w:cs="Times New Roman"/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99"/>
    <w:qFormat/>
    <w:rsid w:val="00A45C86"/>
    <w:rPr>
      <w:rFonts w:cs="Times New Roman"/>
      <w:b/>
      <w:bCs/>
      <w:smallCaps/>
      <w:spacing w:val="0"/>
    </w:rPr>
  </w:style>
  <w:style w:type="paragraph" w:styleId="TOCHeading">
    <w:name w:val="TOC Heading"/>
    <w:basedOn w:val="Heading1"/>
    <w:next w:val="Normal"/>
    <w:uiPriority w:val="99"/>
    <w:qFormat/>
    <w:rsid w:val="00A45C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1246</TotalTime>
  <Pages>5</Pages>
  <Words>1360</Words>
  <Characters>8161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 pa</dc:creator>
  <cp:keywords/>
  <dc:description/>
  <cp:lastModifiedBy>andrzej</cp:lastModifiedBy>
  <cp:revision>31</cp:revision>
  <dcterms:created xsi:type="dcterms:W3CDTF">2021-06-19T16:30:00Z</dcterms:created>
  <dcterms:modified xsi:type="dcterms:W3CDTF">2021-09-03T10:33:00Z</dcterms:modified>
</cp:coreProperties>
</file>